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5" w:type="pct"/>
        <w:tblCellSpacing w:w="7" w:type="dxa"/>
        <w:tblInd w:w="-709" w:type="dxa"/>
        <w:shd w:val="clear" w:color="auto" w:fill="FFFFFF"/>
        <w:tblCellMar>
          <w:top w:w="30" w:type="dxa"/>
          <w:left w:w="30" w:type="dxa"/>
          <w:bottom w:w="225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9614"/>
        <w:gridCol w:w="167"/>
      </w:tblGrid>
      <w:tr w:rsidR="00D64738" w:rsidRPr="001B0FE9" w:rsidTr="00306CBD">
        <w:trPr>
          <w:gridBefore w:val="1"/>
          <w:gridAfter w:val="1"/>
          <w:wBefore w:w="198" w:type="pct"/>
          <w:wAfter w:w="59" w:type="pct"/>
          <w:tblCellSpacing w:w="7" w:type="dxa"/>
        </w:trPr>
        <w:tc>
          <w:tcPr>
            <w:tcW w:w="4716" w:type="pct"/>
            <w:shd w:val="clear" w:color="auto" w:fill="FFFFFF"/>
            <w:vAlign w:val="center"/>
            <w:hideMark/>
          </w:tcPr>
          <w:p w:rsidR="00D64738" w:rsidRDefault="00D64738" w:rsidP="00D1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</w:pPr>
            <w:r w:rsidRPr="001B0FE9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 xml:space="preserve">                              </w:t>
            </w:r>
            <w:r w:rsidRPr="007A1031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>           </w:t>
            </w:r>
          </w:p>
          <w:p w:rsidR="00D64738" w:rsidRPr="00D64738" w:rsidRDefault="00D64738" w:rsidP="00D6473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A1031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D647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ОПОРНИЙ НАВЧАЛЬНИЙ ЗАКЛАД</w:t>
            </w:r>
          </w:p>
          <w:p w:rsidR="00D64738" w:rsidRPr="00D64738" w:rsidRDefault="00D64738" w:rsidP="00D64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647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«ГОРОДНИЦЬКА ЗАГАЛЬНООСВІТНЯ ШКОЛА І-ІІІ СТУПЕНІВ</w:t>
            </w:r>
          </w:p>
          <w:p w:rsidR="00D64738" w:rsidRPr="00D64738" w:rsidRDefault="00D64738" w:rsidP="00D64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647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ГОРОДНИЦЬКОЇ СЕЛИЩНОЇ РАДИ</w:t>
            </w:r>
          </w:p>
          <w:p w:rsidR="00D64738" w:rsidRPr="00D64738" w:rsidRDefault="00D64738" w:rsidP="00D64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647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НОВОГРАД-ВОЛИНСЬКОГО РАЙОНУ</w:t>
            </w:r>
          </w:p>
          <w:p w:rsidR="00D64738" w:rsidRPr="00D64738" w:rsidRDefault="00D64738" w:rsidP="00D64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D6473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ЖИТОМИРСЬКОЇ ОБЛАСТІ»</w:t>
            </w:r>
          </w:p>
          <w:p w:rsidR="00D64738" w:rsidRPr="00D64738" w:rsidRDefault="00D64738" w:rsidP="00D6473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/>
              </w:rPr>
            </w:pPr>
            <w:r w:rsidRPr="00D64738"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/>
              </w:rPr>
              <w:t>вул. Центральна, 5, смт. Городниця, Новоград-Волинський район , Житомирська  область</w:t>
            </w:r>
          </w:p>
          <w:p w:rsidR="00D64738" w:rsidRPr="00D64738" w:rsidRDefault="00D64738" w:rsidP="00D6473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/>
              </w:rPr>
            </w:pPr>
            <w:r w:rsidRPr="00D64738"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/>
              </w:rPr>
              <w:t xml:space="preserve">  інд.11714, е-</w:t>
            </w:r>
            <w:proofErr w:type="spellStart"/>
            <w:r w:rsidRPr="00D64738"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  <w:r w:rsidRPr="00D64738"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/>
              </w:rPr>
              <w:t>:</w:t>
            </w:r>
            <w:r w:rsidRPr="00D64738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fldChar w:fldCharType="begin"/>
            </w:r>
            <w:r w:rsidR="0057183B" w:rsidRP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  <w:instrText xml:space="preserve"> </w:instrText>
            </w:r>
            <w:r w:rsid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HYPERLINK</w:instrText>
            </w:r>
            <w:r w:rsidR="0057183B" w:rsidRP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  <w:instrText xml:space="preserve"> "</w:instrText>
            </w:r>
            <w:r w:rsid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mailto</w:instrText>
            </w:r>
            <w:r w:rsidR="0057183B" w:rsidRP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  <w:instrText>:</w:instrText>
            </w:r>
            <w:r w:rsid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gorodnyca</w:instrText>
            </w:r>
            <w:r w:rsidR="0057183B" w:rsidRP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  <w:instrText>@</w:instrText>
            </w:r>
            <w:r w:rsid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i</w:instrText>
            </w:r>
            <w:r w:rsidR="0057183B" w:rsidRP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  <w:instrText>.</w:instrText>
            </w:r>
            <w:r w:rsid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instrText>ua</w:instrText>
            </w:r>
            <w:r w:rsidR="0057183B" w:rsidRP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  <w:instrText xml:space="preserve">" </w:instrText>
            </w:r>
            <w:r w:rsid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fldChar w:fldCharType="separate"/>
            </w:r>
            <w:r w:rsidRPr="00D64738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gorodnyca</w:t>
            </w:r>
            <w:r w:rsidRPr="00D64738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  <w:t>@</w:t>
            </w:r>
            <w:r w:rsidRPr="00D64738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i</w:t>
            </w:r>
            <w:r w:rsidRPr="00D64738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D64738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ua</w:t>
            </w:r>
            <w:proofErr w:type="spellEnd"/>
            <w:r w:rsidR="0057183B">
              <w:rPr>
                <w:rFonts w:ascii="Times New Roman" w:eastAsia="MS Mincho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D64738">
              <w:rPr>
                <w:rFonts w:ascii="Calibri" w:eastAsia="MS Mincho" w:hAnsi="Calibri" w:cs="Calibri"/>
                <w:sz w:val="20"/>
                <w:szCs w:val="20"/>
                <w:u w:val="single"/>
                <w:lang w:val="uk-UA"/>
              </w:rPr>
              <w:t xml:space="preserve"> </w:t>
            </w:r>
            <w:r w:rsidRPr="00D64738">
              <w:rPr>
                <w:rFonts w:ascii="Calibri" w:eastAsia="MS Mincho" w:hAnsi="Calibri" w:cs="Calibri"/>
                <w:sz w:val="20"/>
                <w:szCs w:val="20"/>
                <w:lang w:val="uk-UA"/>
              </w:rPr>
              <w:t xml:space="preserve">, </w:t>
            </w:r>
            <w:r w:rsidRPr="00D64738"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/>
              </w:rPr>
              <w:t xml:space="preserve">Код ЄДРПОУ 06669721 </w:t>
            </w:r>
          </w:p>
          <w:p w:rsidR="00D64738" w:rsidRPr="001B0FE9" w:rsidRDefault="00D64738" w:rsidP="00D12A4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                             </w:t>
            </w:r>
            <w:r w:rsidRPr="001B0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НАКАЗ</w:t>
            </w:r>
          </w:p>
          <w:p w:rsidR="00D64738" w:rsidRPr="007A1031" w:rsidRDefault="00306CBD" w:rsidP="00D12A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</w:t>
            </w:r>
            <w:r w:rsidR="00D64738" w:rsidRPr="007A10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6473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F14D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.06</w:t>
            </w:r>
            <w:r w:rsidR="00D64738" w:rsidRPr="007A10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D64738" w:rsidRPr="007A10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6473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D64738" w:rsidRPr="007A10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№ </w:t>
            </w:r>
            <w:r w:rsidR="00D6473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D64738" w:rsidRDefault="00D64738" w:rsidP="00D12A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6CBD" w:rsidRPr="00C5268C" w:rsidRDefault="00306CBD" w:rsidP="00D12A4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3C6250" w:rsidRPr="003C6250" w:rsidRDefault="00D64738" w:rsidP="003C62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031">
              <w:rPr>
                <w:rFonts w:eastAsia="Times New Roman"/>
                <w:lang w:eastAsia="ru-RU"/>
              </w:rPr>
              <w:t xml:space="preserve"> </w:t>
            </w:r>
            <w:r w:rsidR="00BA3886">
              <w:rPr>
                <w:rFonts w:eastAsia="Times New Roman"/>
                <w:lang w:val="uk-UA" w:eastAsia="ru-RU"/>
              </w:rPr>
              <w:t xml:space="preserve">   </w:t>
            </w:r>
            <w:r w:rsidR="00306CBD">
              <w:rPr>
                <w:rFonts w:eastAsia="Times New Roman"/>
                <w:lang w:val="uk-UA" w:eastAsia="ru-RU"/>
              </w:rPr>
              <w:t xml:space="preserve">  </w:t>
            </w:r>
            <w:r w:rsidR="003C6250" w:rsidRPr="00BA38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="003C6250" w:rsidRPr="00BA38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переведення</w:t>
            </w:r>
            <w:proofErr w:type="spellEnd"/>
            <w:r w:rsidR="003C6250" w:rsidRPr="00BA38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6250" w:rsidRPr="00BA38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учнів</w:t>
            </w:r>
            <w:proofErr w:type="spellEnd"/>
            <w:r w:rsidR="003C6250" w:rsidRPr="00BA38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1-10 </w:t>
            </w:r>
            <w:proofErr w:type="spellStart"/>
            <w:r w:rsidR="003C6250" w:rsidRPr="00BA38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класів</w:t>
            </w:r>
            <w:proofErr w:type="spellEnd"/>
          </w:p>
          <w:p w:rsidR="003C6250" w:rsidRPr="00D12A4C" w:rsidRDefault="00BA3886" w:rsidP="003C62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38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="003C6250" w:rsidRPr="00D12A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на наступний рік навчання</w:t>
            </w:r>
          </w:p>
          <w:p w:rsidR="003C6250" w:rsidRPr="00D12A4C" w:rsidRDefault="00D64738" w:rsidP="00BA388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uk-UA" w:eastAsia="ru-RU"/>
              </w:rPr>
            </w:pPr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250" w:rsidRPr="00D12A4C" w:rsidRDefault="003C6250" w:rsidP="00BA3886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625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3"/>
                <w:szCs w:val="23"/>
                <w:lang w:eastAsia="ru-RU"/>
              </w:rPr>
              <w:t> </w:t>
            </w:r>
            <w:r w:rsidRPr="00D12A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підставі Порядку переведення учнів закладу загальної середньої освіти на наступний рік навчання, затвердженого наказом МОН України від 14.07.2015 за № 762 (у редакції наказу № 268 від 01.03.2021), наказів МОН України «Про звільнення від державної підсумкової атестації учнів, які завершують здобуття початкової та базової загальної середньої освіти у 2021/2022 </w:t>
            </w:r>
            <w:proofErr w:type="spellStart"/>
            <w:r w:rsidRPr="00D12A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D12A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 від 28.02.2022 № 232, «Про деякі питання організації здобуття загальної середньої освіти в умовах воєнного стану в Україні» № 274 від 28.03.2022 р.,  на виконання рішення педагогічної ради закладу від 0</w:t>
            </w:r>
            <w:r w:rsidR="00BA38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D12A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.06.2022 (протокол № 7)</w:t>
            </w:r>
          </w:p>
          <w:p w:rsidR="00BA3886" w:rsidRPr="00BA3886" w:rsidRDefault="00BA3886" w:rsidP="00BA388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A38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Pr="00BA3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КАЗУЮ:</w:t>
            </w:r>
          </w:p>
          <w:p w:rsidR="00BA3886" w:rsidRPr="00BA3886" w:rsidRDefault="003C6250" w:rsidP="00D12A4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afterAutospacing="1" w:line="240" w:lineRule="auto"/>
              <w:ind w:left="37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Перевести таких </w:t>
            </w:r>
            <w:proofErr w:type="spellStart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1-3, 4, 5-8, 9, 10 </w:t>
            </w:r>
            <w:proofErr w:type="spellStart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наступний</w:t>
            </w:r>
            <w:proofErr w:type="spellEnd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беручи</w:t>
            </w:r>
            <w:proofErr w:type="spellEnd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уваги</w:t>
            </w:r>
            <w:proofErr w:type="spellEnd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списковий</w:t>
            </w:r>
            <w:proofErr w:type="spellEnd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 </w:t>
            </w:r>
            <w:proofErr w:type="spellStart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закладу) </w:t>
            </w:r>
          </w:p>
          <w:p w:rsidR="00D64738" w:rsidRPr="00BA3886" w:rsidRDefault="00D64738" w:rsidP="00BA3886">
            <w:pPr>
              <w:shd w:val="clear" w:color="auto" w:fill="FFFFFF"/>
              <w:spacing w:before="100" w:beforeAutospacing="1" w:after="0" w:afterAutospacing="1" w:line="240" w:lineRule="auto"/>
              <w:ind w:left="1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-А </w:t>
            </w:r>
            <w:proofErr w:type="spellStart"/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</w:t>
            </w:r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Шостак С.В.-</w:t>
            </w:r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50D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19</w:t>
            </w:r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r w:rsidR="00750D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нів</w:t>
            </w:r>
            <w:proofErr w:type="spellEnd"/>
            <w:r w:rsidR="00BA3886"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переводи</w:t>
            </w:r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ться до </w:t>
            </w:r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-А </w:t>
            </w:r>
            <w:proofErr w:type="spellStart"/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P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Pr="00D64738" w:rsidRDefault="00D64738" w:rsidP="00D6473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-Б </w:t>
            </w:r>
            <w:proofErr w:type="spellStart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proofErr w:type="gramStart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Бурченя</w:t>
            </w:r>
            <w:proofErr w:type="spellEnd"/>
            <w:proofErr w:type="gramEnd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О.Ф.</w:t>
            </w:r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proofErr w:type="spellEnd"/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е</w:t>
            </w:r>
            <w:proofErr w:type="spellStart"/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нь</w:t>
            </w:r>
            <w:proofErr w:type="spellEnd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перевод</w:t>
            </w:r>
            <w:r w:rsidR="00BA38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и</w:t>
            </w:r>
            <w:proofErr w:type="spellStart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ться</w:t>
            </w:r>
            <w:proofErr w:type="spellEnd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-Б </w:t>
            </w:r>
            <w:proofErr w:type="spellStart"/>
            <w:r w:rsidRP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</w:p>
          <w:p w:rsidR="00D64738" w:rsidRPr="001B0FE9" w:rsidRDefault="00D64738" w:rsidP="00D12A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-А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Шиліна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С.В.-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19</w:t>
            </w:r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</w:t>
            </w:r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Start"/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ів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перевод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и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ться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-А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D64738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-Б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Барам Т.І.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  <w:r w:rsidR="00CE5D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4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End"/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перевод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и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ться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 w:rsidR="00CE5D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-Б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Pr="001B0FE9" w:rsidRDefault="00D64738" w:rsidP="00D12A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2-А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Лісовська М.В.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  <w:r w:rsidR="000741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7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ів</w:t>
            </w:r>
            <w:proofErr w:type="spellEnd"/>
            <w:proofErr w:type="gram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 w:rsidR="00CE5D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4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-А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CE5D0E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-Б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Костюк Н.М.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proofErr w:type="gram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0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proofErr w:type="gram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4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-Б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CE5D0E" w:rsidRPr="00CE5D0E" w:rsidRDefault="00CE5D0E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3-Вклас,кл.керівник Мартинова Л.П.-24 учні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4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CE5D0E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4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-А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Лакізюк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І.С.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0741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21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ень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5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-А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CE5D0E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4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-Б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Подран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М.Б.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5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-Б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CE5D0E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4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Потайчук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Л.М.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19</w:t>
            </w:r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нів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5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CE5D0E" w:rsidRDefault="00CE5D0E" w:rsidP="00CE5D0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-А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Менес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О.В..</w:t>
            </w:r>
            <w:proofErr w:type="gram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proofErr w:type="gram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CE5D0E" w:rsidRDefault="00CE5D0E" w:rsidP="00CE5D0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-Б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Ситницька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В.І.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  <w:r w:rsidR="000741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proofErr w:type="spellEnd"/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е</w:t>
            </w:r>
            <w:proofErr w:type="spellStart"/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нь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proofErr w:type="gram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Б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CE5D0E" w:rsidRPr="001B0FE9" w:rsidRDefault="00CE5D0E" w:rsidP="00D12A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-В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Поліщук А.В.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proofErr w:type="gram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CE5D0E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6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-А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Костюк О.Р.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  <w:r w:rsidR="000741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proofErr w:type="gram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7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CE5D0E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6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-Б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Нагірняк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Б.А.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24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7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Б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Pr="001B0FE9" w:rsidRDefault="000741D2" w:rsidP="00D12A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6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Литвинчук І.В.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28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proofErr w:type="gram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7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0741D2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7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–А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Супрунчук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В.В.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- 2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proofErr w:type="gram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Pr="001B0FE9" w:rsidRDefault="000741D2" w:rsidP="00D12A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7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–Б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Кондрчук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О.А.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19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учнів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proofErr w:type="gram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Б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Pr="001B0FE9" w:rsidRDefault="000741D2" w:rsidP="00D12A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7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–В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Братунець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А.М.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19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учнів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proofErr w:type="gram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0741D2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-А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Колесник Н.В.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19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</w:t>
            </w:r>
            <w:proofErr w:type="spellEnd"/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9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0741D2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-Б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Мигловець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С.М.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28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9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Б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Pr="001B0FE9" w:rsidRDefault="000741D2" w:rsidP="00D12A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E5D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Се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ргійчук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О.А.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26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нів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9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0741D2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9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-А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Ляшук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Л.А.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932D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13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ів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переводиться до </w:t>
            </w:r>
            <w:r w:rsidR="00932D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-А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0741D2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9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-Б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Степанюк Л.В.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7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учнів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переводиться до </w:t>
            </w:r>
            <w:r w:rsidR="00932D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-Б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Pr="001B0FE9" w:rsidRDefault="000741D2" w:rsidP="00D12A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9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-В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Сагаш</w:t>
            </w:r>
            <w:proofErr w:type="spellEnd"/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Л.Я.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="00932D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24</w:t>
            </w:r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учні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переводиться до </w:t>
            </w:r>
            <w:r w:rsidR="00932D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  <w:r w:rsidR="00D64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-В</w:t>
            </w:r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 w:rsidR="00D64738"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64738" w:rsidRDefault="00D64738" w:rsidP="00D12A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-А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32D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Дзюба Н.Є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0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нів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А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;</w:t>
            </w:r>
          </w:p>
          <w:p w:rsidR="00D64738" w:rsidRPr="001B0FE9" w:rsidRDefault="00D64738" w:rsidP="00D12A4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-Б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керівник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32D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Глущенко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-2</w:t>
            </w:r>
            <w:r w:rsidR="00932D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</w:t>
            </w:r>
            <w:r w:rsidR="003C6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ень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переводяться</w:t>
            </w:r>
            <w:proofErr w:type="spellEnd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Б</w:t>
            </w:r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B0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  <w:p w:rsidR="00D64738" w:rsidRPr="001B0FE9" w:rsidRDefault="00D64738" w:rsidP="00D12A4C">
            <w:pPr>
              <w:pStyle w:val="a5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1B0FE9">
              <w:rPr>
                <w:shd w:val="clear" w:color="auto" w:fill="FFFFFF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 </w:t>
            </w:r>
          </w:p>
          <w:p w:rsidR="00D64738" w:rsidRPr="003C6250" w:rsidRDefault="00D64738" w:rsidP="00D12A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250">
              <w:rPr>
                <w:sz w:val="28"/>
                <w:szCs w:val="28"/>
                <w:lang w:eastAsia="ru-RU"/>
              </w:rPr>
              <w:t>2</w:t>
            </w: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194B" w:rsidRPr="003C625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Класним керівникам 1-4 класів в</w:t>
            </w:r>
            <w:r w:rsidRPr="003C625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дати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64738" w:rsidRPr="003C6250" w:rsidRDefault="00D64738" w:rsidP="00D12A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свідоцтва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1-</w:t>
            </w:r>
            <w:r w:rsidR="008F194B" w:rsidRPr="003C625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(один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екземпляр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видати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батькам (особам,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замінюють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другий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екземпляр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зберігати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особових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справах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64738" w:rsidRPr="003C6250" w:rsidRDefault="00D64738" w:rsidP="00D12A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табелі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учням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3886" w:rsidRPr="003C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5-8, 10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4738" w:rsidRPr="003C6250" w:rsidRDefault="00D64738" w:rsidP="00D12A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Класним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керівникам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1-10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заповнити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особові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справи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переведення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наступного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4738" w:rsidRPr="003C6250" w:rsidRDefault="00D64738" w:rsidP="00D12A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Секретарю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Ковальовій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Л.Б.</w:t>
            </w: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внести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відповідні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записи до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алфавітної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книги.</w:t>
            </w:r>
          </w:p>
          <w:p w:rsidR="00D64738" w:rsidRPr="003C6250" w:rsidRDefault="00D64738" w:rsidP="00D12A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Відповідальній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ведення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сайту </w:t>
            </w:r>
            <w:r w:rsidRPr="003C625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ОНЗ</w:t>
            </w: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вчителю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інформатики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25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Костюк О.Р.</w:t>
            </w: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розмістити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цей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наказ на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сайті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закладу до 07.06.20</w:t>
            </w:r>
            <w:r w:rsidRPr="003C625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F194B" w:rsidRPr="003C625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року.</w:t>
            </w:r>
          </w:p>
          <w:p w:rsidR="00D64738" w:rsidRPr="001B0FE9" w:rsidRDefault="00D64738" w:rsidP="00D12A4C">
            <w:pPr>
              <w:pStyle w:val="a5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 Контроль за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виконанням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даного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наказу </w:t>
            </w:r>
            <w:proofErr w:type="spellStart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залишаю</w:t>
            </w:r>
            <w:proofErr w:type="spellEnd"/>
            <w:r w:rsidRPr="003C6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собою.</w:t>
            </w:r>
          </w:p>
        </w:tc>
      </w:tr>
      <w:tr w:rsidR="00D64738" w:rsidRPr="001B0FE9" w:rsidTr="00306CBD">
        <w:trPr>
          <w:tblCellSpacing w:w="7" w:type="dxa"/>
        </w:trPr>
        <w:tc>
          <w:tcPr>
            <w:tcW w:w="4986" w:type="pct"/>
            <w:gridSpan w:val="3"/>
            <w:shd w:val="clear" w:color="auto" w:fill="FFFFFF"/>
            <w:vAlign w:val="center"/>
          </w:tcPr>
          <w:p w:rsidR="00D64738" w:rsidRPr="007A1031" w:rsidRDefault="00D64738" w:rsidP="00D12A4C">
            <w:pPr>
              <w:pStyle w:val="a5"/>
              <w:rPr>
                <w:lang w:val="uk-UA" w:eastAsia="ru-RU"/>
              </w:rPr>
            </w:pPr>
          </w:p>
        </w:tc>
      </w:tr>
    </w:tbl>
    <w:p w:rsidR="00D64738" w:rsidRPr="0079145D" w:rsidRDefault="00D64738" w:rsidP="00D64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ОНЗ                               </w:t>
      </w:r>
      <w:r w:rsidR="00C526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C526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Світлана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C526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ОНЧАРЕНКО</w:t>
      </w:r>
    </w:p>
    <w:tbl>
      <w:tblPr>
        <w:tblW w:w="6025" w:type="pct"/>
        <w:tblCellSpacing w:w="7" w:type="dxa"/>
        <w:tblInd w:w="-426" w:type="dxa"/>
        <w:shd w:val="clear" w:color="auto" w:fill="FFFFFF"/>
        <w:tblCellMar>
          <w:top w:w="30" w:type="dxa"/>
          <w:left w:w="30" w:type="dxa"/>
          <w:bottom w:w="225" w:type="dxa"/>
          <w:right w:w="30" w:type="dxa"/>
        </w:tblCellMar>
        <w:tblLook w:val="04A0" w:firstRow="1" w:lastRow="0" w:firstColumn="1" w:lastColumn="0" w:noHBand="0" w:noVBand="1"/>
      </w:tblPr>
      <w:tblGrid>
        <w:gridCol w:w="11273"/>
      </w:tblGrid>
      <w:tr w:rsidR="00D64738" w:rsidRPr="001B0FE9" w:rsidTr="005C7631">
        <w:trPr>
          <w:tblCellSpacing w:w="7" w:type="dxa"/>
        </w:trPr>
        <w:tc>
          <w:tcPr>
            <w:tcW w:w="4988" w:type="pct"/>
            <w:shd w:val="clear" w:color="auto" w:fill="FFFFFF"/>
            <w:vAlign w:val="center"/>
            <w:hideMark/>
          </w:tcPr>
          <w:p w:rsidR="00D64738" w:rsidRPr="00306CBD" w:rsidRDefault="00D64738" w:rsidP="00D12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0302D"/>
                <w:sz w:val="16"/>
                <w:szCs w:val="16"/>
                <w:lang w:eastAsia="ru-RU"/>
              </w:rPr>
            </w:pPr>
          </w:p>
        </w:tc>
      </w:tr>
    </w:tbl>
    <w:p w:rsidR="009B3415" w:rsidRDefault="009B3415">
      <w:bookmarkStart w:id="0" w:name="_GoBack"/>
      <w:bookmarkEnd w:id="0"/>
    </w:p>
    <w:sectPr w:rsidR="009B3415" w:rsidSect="00D647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B21"/>
    <w:multiLevelType w:val="hybridMultilevel"/>
    <w:tmpl w:val="ED881930"/>
    <w:lvl w:ilvl="0" w:tplc="245A0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00E2A"/>
    <w:multiLevelType w:val="multilevel"/>
    <w:tmpl w:val="156E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47FD8"/>
    <w:multiLevelType w:val="hybridMultilevel"/>
    <w:tmpl w:val="00006DB8"/>
    <w:lvl w:ilvl="0" w:tplc="245A0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7D7310"/>
    <w:multiLevelType w:val="hybridMultilevel"/>
    <w:tmpl w:val="DE5C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07F5B"/>
    <w:multiLevelType w:val="multilevel"/>
    <w:tmpl w:val="4698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9794A"/>
    <w:multiLevelType w:val="hybridMultilevel"/>
    <w:tmpl w:val="4CAA84CE"/>
    <w:lvl w:ilvl="0" w:tplc="1654D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BC59CC"/>
    <w:multiLevelType w:val="hybridMultilevel"/>
    <w:tmpl w:val="CEE2540E"/>
    <w:lvl w:ilvl="0" w:tplc="245A0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106AF6"/>
    <w:multiLevelType w:val="multilevel"/>
    <w:tmpl w:val="6328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38"/>
    <w:rsid w:val="00052C42"/>
    <w:rsid w:val="000741D2"/>
    <w:rsid w:val="00171443"/>
    <w:rsid w:val="001F14D5"/>
    <w:rsid w:val="00304E68"/>
    <w:rsid w:val="00306CBD"/>
    <w:rsid w:val="003C6250"/>
    <w:rsid w:val="0057183B"/>
    <w:rsid w:val="005B7791"/>
    <w:rsid w:val="005C7631"/>
    <w:rsid w:val="00750DAD"/>
    <w:rsid w:val="008F194B"/>
    <w:rsid w:val="00932D16"/>
    <w:rsid w:val="00990076"/>
    <w:rsid w:val="009B3415"/>
    <w:rsid w:val="009C304D"/>
    <w:rsid w:val="00A35553"/>
    <w:rsid w:val="00A922E1"/>
    <w:rsid w:val="00AF6857"/>
    <w:rsid w:val="00BA3886"/>
    <w:rsid w:val="00C5268C"/>
    <w:rsid w:val="00C867A8"/>
    <w:rsid w:val="00CE5D0E"/>
    <w:rsid w:val="00D12A4C"/>
    <w:rsid w:val="00D20E7E"/>
    <w:rsid w:val="00D41EF6"/>
    <w:rsid w:val="00D64738"/>
    <w:rsid w:val="00DB7C9D"/>
    <w:rsid w:val="00E76A82"/>
    <w:rsid w:val="00EC403F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D1C9-39C2-4543-8958-36C3859A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3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64738"/>
    <w:pPr>
      <w:spacing w:after="0" w:line="240" w:lineRule="auto"/>
    </w:pPr>
  </w:style>
  <w:style w:type="character" w:styleId="a6">
    <w:name w:val="Hyperlink"/>
    <w:uiPriority w:val="99"/>
    <w:unhideWhenUsed/>
    <w:rsid w:val="00D647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3A93-6BC4-4A40-911B-281FAD55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2022-11-03T13:49:00Z</cp:lastPrinted>
  <dcterms:created xsi:type="dcterms:W3CDTF">2022-09-22T08:24:00Z</dcterms:created>
  <dcterms:modified xsi:type="dcterms:W3CDTF">2022-11-04T12:41:00Z</dcterms:modified>
</cp:coreProperties>
</file>