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95" w:rsidRDefault="00461995" w:rsidP="00461995">
      <w:pPr>
        <w:tabs>
          <w:tab w:val="left" w:pos="700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26C">
        <w:rPr>
          <w:rFonts w:ascii="Times New Roman" w:hAnsi="Times New Roman"/>
          <w:b/>
          <w:sz w:val="24"/>
          <w:szCs w:val="24"/>
        </w:rPr>
        <w:t>ОПОРНИЙ НАВЧАЛЬНИЙ ЗАКЛАД</w:t>
      </w:r>
    </w:p>
    <w:p w:rsidR="00461995" w:rsidRDefault="00461995" w:rsidP="00461995">
      <w:pPr>
        <w:tabs>
          <w:tab w:val="left" w:pos="700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26C">
        <w:rPr>
          <w:rFonts w:ascii="Times New Roman" w:hAnsi="Times New Roman"/>
          <w:b/>
          <w:sz w:val="24"/>
          <w:szCs w:val="24"/>
        </w:rPr>
        <w:t>«ГОРОДНИЦЬКА ЗАГАЛЬНООСВІТНЯ ШКОЛА І-ІІІ СТУПЕНІВ</w:t>
      </w:r>
    </w:p>
    <w:p w:rsidR="00461995" w:rsidRDefault="00461995" w:rsidP="00461995">
      <w:pPr>
        <w:tabs>
          <w:tab w:val="left" w:pos="700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26C">
        <w:rPr>
          <w:rFonts w:ascii="Times New Roman" w:hAnsi="Times New Roman"/>
          <w:b/>
          <w:sz w:val="24"/>
          <w:szCs w:val="24"/>
        </w:rPr>
        <w:t>ГОРОДНИЦЬКОЇ СЕЛИЩНОЇ РАДИ</w:t>
      </w:r>
    </w:p>
    <w:p w:rsidR="00461995" w:rsidRDefault="00461995" w:rsidP="00461995">
      <w:pPr>
        <w:tabs>
          <w:tab w:val="left" w:pos="700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26C">
        <w:rPr>
          <w:rFonts w:ascii="Times New Roman" w:hAnsi="Times New Roman"/>
          <w:b/>
          <w:sz w:val="24"/>
          <w:szCs w:val="24"/>
        </w:rPr>
        <w:t>НОВОГРАД-ВОЛИНСЬКОГО РАЙОНУ</w:t>
      </w:r>
    </w:p>
    <w:p w:rsidR="00461995" w:rsidRPr="00E4517F" w:rsidRDefault="00461995" w:rsidP="00461995">
      <w:pPr>
        <w:tabs>
          <w:tab w:val="left" w:pos="700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3226C">
        <w:rPr>
          <w:rFonts w:ascii="Times New Roman" w:hAnsi="Times New Roman"/>
          <w:b/>
          <w:sz w:val="24"/>
          <w:szCs w:val="24"/>
        </w:rPr>
        <w:t>ЖИТОМИРСЬКОЇ ОБЛАСТІ»</w:t>
      </w:r>
    </w:p>
    <w:p w:rsidR="00461995" w:rsidRDefault="00461995" w:rsidP="00461995">
      <w:pPr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786602">
        <w:rPr>
          <w:rFonts w:ascii="Times New Roman" w:eastAsia="MS Mincho" w:hAnsi="Times New Roman"/>
          <w:b/>
          <w:sz w:val="20"/>
          <w:szCs w:val="20"/>
        </w:rPr>
        <w:t>вул. Центральна, 5, смт. Городниця, Новоград-Волинський район , Житомирська  область</w:t>
      </w:r>
    </w:p>
    <w:p w:rsidR="00461995" w:rsidRDefault="00461995" w:rsidP="00461995">
      <w:pPr>
        <w:spacing w:after="0" w:line="240" w:lineRule="auto"/>
        <w:jc w:val="center"/>
        <w:rPr>
          <w:rFonts w:eastAsia="MS Mincho" w:cs="Calibri"/>
          <w:sz w:val="20"/>
          <w:szCs w:val="20"/>
        </w:rPr>
      </w:pPr>
      <w:r w:rsidRPr="00786602">
        <w:rPr>
          <w:rFonts w:ascii="Times New Roman" w:eastAsia="MS Mincho" w:hAnsi="Times New Roman"/>
          <w:b/>
          <w:sz w:val="20"/>
          <w:szCs w:val="20"/>
        </w:rPr>
        <w:t xml:space="preserve">  інд.11714, е-</w:t>
      </w:r>
      <w:proofErr w:type="spellStart"/>
      <w:r w:rsidRPr="00786602">
        <w:rPr>
          <w:rFonts w:ascii="Times New Roman" w:eastAsia="MS Mincho" w:hAnsi="Times New Roman"/>
          <w:b/>
          <w:sz w:val="20"/>
          <w:szCs w:val="20"/>
        </w:rPr>
        <w:t>mail</w:t>
      </w:r>
      <w:proofErr w:type="spellEnd"/>
      <w:r w:rsidRPr="00786602">
        <w:rPr>
          <w:rFonts w:ascii="Times New Roman" w:eastAsia="MS Mincho" w:hAnsi="Times New Roman"/>
          <w:b/>
          <w:sz w:val="20"/>
          <w:szCs w:val="20"/>
        </w:rPr>
        <w:t>:</w:t>
      </w:r>
      <w:r w:rsidRPr="00786602">
        <w:rPr>
          <w:rFonts w:ascii="Times New Roman" w:eastAsia="MS Mincho" w:hAnsi="Times New Roman"/>
          <w:sz w:val="20"/>
          <w:szCs w:val="20"/>
        </w:rPr>
        <w:t xml:space="preserve"> </w:t>
      </w:r>
      <w:hyperlink r:id="rId5" w:history="1"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gorodnyca</w:t>
        </w:r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</w:rPr>
          <w:t>@</w:t>
        </w:r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i</w:t>
        </w:r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786602">
          <w:rPr>
            <w:rFonts w:ascii="Times New Roman" w:eastAsia="MS Mincho" w:hAnsi="Times New Roman"/>
            <w:color w:val="0000FF"/>
            <w:sz w:val="20"/>
            <w:szCs w:val="20"/>
            <w:u w:val="single"/>
            <w:lang w:val="en-US"/>
          </w:rPr>
          <w:t>ua</w:t>
        </w:r>
        <w:proofErr w:type="spellEnd"/>
      </w:hyperlink>
      <w:r w:rsidRPr="00786602">
        <w:rPr>
          <w:rFonts w:eastAsia="MS Mincho" w:cs="Calibri"/>
          <w:sz w:val="20"/>
          <w:szCs w:val="20"/>
          <w:u w:val="single"/>
        </w:rPr>
        <w:t xml:space="preserve"> </w:t>
      </w:r>
      <w:r w:rsidRPr="00786602">
        <w:rPr>
          <w:rFonts w:eastAsia="MS Mincho" w:cs="Calibri"/>
          <w:sz w:val="20"/>
          <w:szCs w:val="20"/>
        </w:rPr>
        <w:t xml:space="preserve"> </w:t>
      </w:r>
    </w:p>
    <w:p w:rsidR="00461995" w:rsidRPr="00786602" w:rsidRDefault="00461995" w:rsidP="00461995">
      <w:pPr>
        <w:spacing w:after="0" w:line="240" w:lineRule="auto"/>
        <w:jc w:val="center"/>
        <w:rPr>
          <w:rFonts w:eastAsia="MS Mincho" w:cs="Calibri"/>
          <w:sz w:val="20"/>
          <w:szCs w:val="20"/>
        </w:rPr>
      </w:pPr>
    </w:p>
    <w:p w:rsidR="00461995" w:rsidRPr="002725A5" w:rsidRDefault="00461995" w:rsidP="00461995">
      <w:pPr>
        <w:rPr>
          <w:rFonts w:ascii="Times New Roman" w:eastAsia="MS Mincho" w:hAnsi="Times New Roman"/>
          <w:b/>
          <w:sz w:val="28"/>
          <w:szCs w:val="28"/>
        </w:rPr>
      </w:pPr>
      <w:r w:rsidRPr="00F90CF2"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            </w:t>
      </w:r>
      <w:r w:rsidRPr="008328A6">
        <w:rPr>
          <w:rFonts w:ascii="Times New Roman" w:eastAsia="MS Mincho" w:hAnsi="Times New Roman"/>
          <w:b/>
          <w:sz w:val="28"/>
          <w:szCs w:val="28"/>
        </w:rPr>
        <w:t>НАКАЗ</w:t>
      </w:r>
    </w:p>
    <w:p w:rsidR="00461995" w:rsidRPr="008164E8" w:rsidRDefault="006F744E" w:rsidP="008164E8">
      <w:pPr>
        <w:jc w:val="both"/>
        <w:rPr>
          <w:rFonts w:ascii="Times New Roman" w:hAnsi="Times New Roman"/>
          <w:b/>
          <w:sz w:val="28"/>
          <w:szCs w:val="28"/>
        </w:rPr>
      </w:pPr>
      <w:r w:rsidRPr="008164E8">
        <w:rPr>
          <w:rFonts w:ascii="Times New Roman" w:hAnsi="Times New Roman"/>
          <w:b/>
          <w:sz w:val="28"/>
          <w:szCs w:val="28"/>
        </w:rPr>
        <w:t>31</w:t>
      </w:r>
      <w:r w:rsidR="00461995" w:rsidRPr="008164E8">
        <w:rPr>
          <w:rFonts w:ascii="Times New Roman" w:hAnsi="Times New Roman"/>
          <w:b/>
          <w:sz w:val="28"/>
          <w:szCs w:val="28"/>
        </w:rPr>
        <w:t>.0</w:t>
      </w:r>
      <w:r w:rsidRPr="008164E8">
        <w:rPr>
          <w:rFonts w:ascii="Times New Roman" w:hAnsi="Times New Roman"/>
          <w:b/>
          <w:sz w:val="28"/>
          <w:szCs w:val="28"/>
        </w:rPr>
        <w:t>8</w:t>
      </w:r>
      <w:r w:rsidR="00461995" w:rsidRPr="008164E8">
        <w:rPr>
          <w:rFonts w:ascii="Times New Roman" w:hAnsi="Times New Roman"/>
          <w:b/>
          <w:sz w:val="28"/>
          <w:szCs w:val="28"/>
        </w:rPr>
        <w:t>.2</w:t>
      </w:r>
      <w:r w:rsidRPr="008164E8">
        <w:rPr>
          <w:rFonts w:ascii="Times New Roman" w:hAnsi="Times New Roman"/>
          <w:b/>
          <w:sz w:val="28"/>
          <w:szCs w:val="28"/>
        </w:rPr>
        <w:t>2</w:t>
      </w:r>
      <w:r w:rsidR="00461995" w:rsidRPr="008164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8164E8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461995" w:rsidRPr="008164E8">
        <w:rPr>
          <w:rFonts w:ascii="Times New Roman" w:hAnsi="Times New Roman"/>
          <w:b/>
          <w:sz w:val="28"/>
          <w:szCs w:val="28"/>
        </w:rPr>
        <w:t xml:space="preserve"> № </w:t>
      </w:r>
    </w:p>
    <w:p w:rsidR="00461995" w:rsidRDefault="00461995" w:rsidP="00461995">
      <w:pPr>
        <w:ind w:firstLine="284"/>
      </w:pPr>
    </w:p>
    <w:p w:rsidR="00461995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</w:pPr>
      <w:r w:rsidRPr="00631298"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  <w:t xml:space="preserve">Про організацію роботи груп </w:t>
      </w:r>
    </w:p>
    <w:p w:rsidR="00461995" w:rsidRPr="0063129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</w:pPr>
      <w:r w:rsidRPr="00631298"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  <w:t>подовженого дня</w:t>
      </w:r>
    </w:p>
    <w:p w:rsidR="00461995" w:rsidRPr="0063129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</w:pPr>
      <w:r w:rsidRPr="00631298"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  <w:t>у 202</w:t>
      </w:r>
      <w:r w:rsidR="006F744E"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  <w:t>2</w:t>
      </w:r>
      <w:r w:rsidRPr="00631298"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  <w:t>/202</w:t>
      </w:r>
      <w:r w:rsidR="006F744E"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  <w:t>3</w:t>
      </w:r>
      <w:r w:rsidRPr="00631298"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  <w:t xml:space="preserve"> навчальному році</w:t>
      </w:r>
      <w:r>
        <w:rPr>
          <w:rFonts w:ascii="Times New Roman" w:eastAsia="Times New Roman" w:hAnsi="Times New Roman"/>
          <w:b/>
          <w:color w:val="444444"/>
          <w:sz w:val="28"/>
          <w:szCs w:val="28"/>
          <w:lang w:eastAsia="uk-UA"/>
        </w:rPr>
        <w:t>.</w:t>
      </w:r>
    </w:p>
    <w:p w:rsidR="00461995" w:rsidRPr="00631298" w:rsidRDefault="00461995" w:rsidP="00461995">
      <w:pPr>
        <w:shd w:val="clear" w:color="auto" w:fill="FFFFFF"/>
        <w:spacing w:after="0" w:line="240" w:lineRule="auto"/>
        <w:rPr>
          <w:rFonts w:ascii="Verdana" w:eastAsia="Times New Roman" w:hAnsi="Verdana"/>
          <w:color w:val="444444"/>
          <w:sz w:val="18"/>
          <w:szCs w:val="18"/>
          <w:lang w:eastAsia="uk-UA"/>
        </w:rPr>
      </w:pPr>
      <w:r w:rsidRPr="00631298">
        <w:rPr>
          <w:rFonts w:ascii="Times" w:eastAsia="Times New Roman" w:hAnsi="Times"/>
          <w:color w:val="444444"/>
          <w:sz w:val="24"/>
          <w:szCs w:val="24"/>
          <w:lang w:eastAsia="uk-UA"/>
        </w:rPr>
        <w:br/>
      </w:r>
    </w:p>
    <w:p w:rsidR="00461995" w:rsidRPr="0063129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            </w:t>
      </w:r>
      <w:r w:rsidRPr="0063129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Керуючись  Законом України «Про освіту», відповідно до наказу МОН України від 24.06.2018 року №677 «Про затвердження порядку створення груп подовженого дня у державних і комунальних закладах загальної середньої освіти», на підставі заяв батьків</w:t>
      </w:r>
      <w:r w:rsidR="008164E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та </w:t>
      </w:r>
      <w:r w:rsidRPr="0063129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з метою організації навчальної, виховної та пізнавальної діяльності учнів, організації дозвілля</w:t>
      </w:r>
    </w:p>
    <w:p w:rsidR="00461995" w:rsidRPr="008164E8" w:rsidRDefault="00461995" w:rsidP="00461995">
      <w:pPr>
        <w:shd w:val="clear" w:color="auto" w:fill="FFFFFF"/>
        <w:spacing w:after="0" w:line="240" w:lineRule="auto"/>
        <w:rPr>
          <w:rFonts w:ascii="Verdana" w:eastAsia="Times New Roman" w:hAnsi="Verdana"/>
          <w:color w:val="444444"/>
          <w:sz w:val="18"/>
          <w:szCs w:val="18"/>
          <w:lang w:eastAsia="uk-UA"/>
        </w:rPr>
      </w:pPr>
      <w:r w:rsidRPr="00631298">
        <w:rPr>
          <w:rFonts w:ascii="Times" w:eastAsia="Times New Roman" w:hAnsi="Times"/>
          <w:color w:val="444444"/>
          <w:sz w:val="24"/>
          <w:szCs w:val="24"/>
          <w:lang w:eastAsia="uk-UA"/>
        </w:rPr>
        <w:br/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НАКАЗУЮ: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 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1.     До 01.09.202</w:t>
      </w:r>
      <w:r w:rsidR="002D30D3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року укомплектувати  2 групи  подовженого дня (далі-ГПД) у кількості 60 учнів у наступних класах: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з 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2-А, 2-Б, 3-А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,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3-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Б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,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4-А, 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4-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Б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класів -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30 учнів; 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з 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2-А,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2-Б,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3-А, 3-Б, 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4-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А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,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="00A230F1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4-В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класів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- 30 учнів.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2.   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З</w:t>
      </w:r>
      <w:r w:rsidR="008164E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01.09.202</w:t>
      </w:r>
      <w:r w:rsidR="002D30D3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р. призначити вихователями ГПД з тижневим навантаженням 4.5 години: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у 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2-А, 2-Б, 3-А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,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3-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Б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,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4-А,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4-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Б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 класах –</w:t>
      </w:r>
      <w:proofErr w:type="spellStart"/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Буднік</w:t>
      </w:r>
      <w:proofErr w:type="spellEnd"/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Н.Г.</w:t>
      </w:r>
      <w:r w:rsidR="002D30D3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(Додаток 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№1)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;</w:t>
      </w:r>
    </w:p>
    <w:p w:rsidR="00461995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у </w:t>
      </w:r>
      <w:r w:rsidR="00B427B8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2-А,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="00B427B8"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2-Б,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3-А, 3-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,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4-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А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,</w:t>
      </w:r>
      <w:r w:rsidR="00A230F1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4-В класах – </w:t>
      </w:r>
      <w:proofErr w:type="spellStart"/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Черевко</w:t>
      </w:r>
      <w:proofErr w:type="spellEnd"/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О.В..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(</w:t>
      </w:r>
      <w:r w:rsidR="002D30D3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№ 2 ).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</w:p>
    <w:p w:rsidR="00461995" w:rsidRDefault="00461995" w:rsidP="004619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Затвердити графік роботи:</w:t>
      </w:r>
    </w:p>
    <w:p w:rsidR="00461995" w:rsidRDefault="002915AB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Понеділок  12.00-16</w:t>
      </w:r>
      <w:r w:rsidR="00461995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 w:rsidR="00461995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Вівторок     12.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0-1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Середа         12.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0-1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Четвер         12.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0 -1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П’ятниця     12.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0-1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</w:p>
    <w:p w:rsidR="00461995" w:rsidRPr="00AA79C8" w:rsidRDefault="00461995" w:rsidP="004619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Затвердити режим роботи ГПД:</w:t>
      </w:r>
    </w:p>
    <w:p w:rsidR="00461995" w:rsidRDefault="002915AB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12.0</w:t>
      </w:r>
      <w:r w:rsidR="00461995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 – прийом дітей;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1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30-13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 – прогулянка, спортивна година, рухливі ігри;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1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0-14.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 – виховна година;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14.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0-1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 – самопідготовка;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1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0-1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 – заняття за інтересами, веселі ігри;</w:t>
      </w:r>
    </w:p>
    <w:p w:rsidR="00461995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1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</w:t>
      </w:r>
      <w:r w:rsidR="002915AB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0 – повернення додому.</w:t>
      </w:r>
    </w:p>
    <w:p w:rsidR="00461995" w:rsidRPr="00AA79C8" w:rsidRDefault="00461995" w:rsidP="00461995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5.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Вихователям  ГПД: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4.1.          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До 1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.09.202</w:t>
      </w:r>
      <w:r w:rsidR="00B427B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с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планувати роботу ГПД відповідно до діючих методичних рекомендацій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, скласти план виховної роботи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;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4.2.          Вести облік відвідування учнями груп;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4.3.          </w:t>
      </w:r>
      <w:bookmarkStart w:id="0" w:name="_GoBack"/>
      <w:bookmarkEnd w:id="0"/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Надавати кваліфіковану допомогу здобувачам освіти у підготовці до уроків та виконанні домашніх завдань;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4.4.          Формувати ключові компетентності, необхідні для успішної життєдіяльності та самореалізації особистості;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4.5.          Організовувати дозвілля дітей: прогулянки, рухливі ігри, екскурсії тощо;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4.6.           Працювати з учнями відповідно до щоденного плану роботи ГПД.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5.     Відповідальність за життя і здоров’я дітей під час перебування в ГПД, якість освітнього процесу  та  збереження навчального обладнання, що використовується для організації 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роботи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груп подовженого дня покласти на вихователів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Буднік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Н.Г.,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Черевко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О.В.</w:t>
      </w:r>
    </w:p>
    <w:p w:rsidR="00461995" w:rsidRPr="00AA79C8" w:rsidRDefault="00461995" w:rsidP="0046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  <w:lang w:eastAsia="uk-UA"/>
        </w:rPr>
      </w:pP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6.     Контроль за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ознайомленням та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виконанням даного наказу покласти на заступник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а </w:t>
      </w:r>
      <w:r w:rsidRPr="00AA79C8"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директора з виховної робот</w:t>
      </w:r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и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>Тітареву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uk-UA"/>
        </w:rPr>
        <w:t xml:space="preserve"> Т.В.</w:t>
      </w:r>
    </w:p>
    <w:p w:rsidR="00461995" w:rsidRPr="00631298" w:rsidRDefault="00461995" w:rsidP="00461995">
      <w:pPr>
        <w:shd w:val="clear" w:color="auto" w:fill="FFFFFF"/>
        <w:spacing w:after="0" w:line="240" w:lineRule="auto"/>
        <w:rPr>
          <w:rFonts w:ascii="Verdana" w:eastAsia="Times New Roman" w:hAnsi="Verdana"/>
          <w:color w:val="444444"/>
          <w:sz w:val="18"/>
          <w:szCs w:val="18"/>
          <w:lang w:eastAsia="uk-UA"/>
        </w:rPr>
      </w:pPr>
      <w:r w:rsidRPr="00631298">
        <w:rPr>
          <w:rFonts w:ascii="Times" w:eastAsia="Times New Roman" w:hAnsi="Times"/>
          <w:color w:val="444444"/>
          <w:sz w:val="27"/>
          <w:szCs w:val="27"/>
          <w:lang w:eastAsia="uk-UA"/>
        </w:rPr>
        <w:t>  </w:t>
      </w:r>
    </w:p>
    <w:p w:rsidR="00461995" w:rsidRDefault="00461995" w:rsidP="004619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ОНЗ</w:t>
      </w:r>
      <w:r w:rsidRPr="007A42DD"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A4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Світлана ГОНЧАРЕНКО</w:t>
      </w:r>
    </w:p>
    <w:p w:rsidR="00461995" w:rsidRDefault="00461995" w:rsidP="004619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42DD">
        <w:rPr>
          <w:rFonts w:ascii="Times New Roman" w:hAnsi="Times New Roman"/>
          <w:sz w:val="28"/>
          <w:szCs w:val="28"/>
        </w:rPr>
        <w:t xml:space="preserve"> З наказом ознайомлені: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61995" w:rsidRDefault="00461995" w:rsidP="004619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6403C">
        <w:rPr>
          <w:rFonts w:ascii="Times New Roman" w:hAnsi="Times New Roman"/>
          <w:sz w:val="28"/>
        </w:rPr>
        <w:t xml:space="preserve">Тереза </w:t>
      </w:r>
      <w:r>
        <w:rPr>
          <w:rFonts w:ascii="Times New Roman" w:hAnsi="Times New Roman"/>
          <w:sz w:val="28"/>
        </w:rPr>
        <w:t>ТІТАРЕВА</w:t>
      </w:r>
    </w:p>
    <w:p w:rsidR="00461995" w:rsidRDefault="00461995" w:rsidP="00461995">
      <w:pPr>
        <w:ind w:firstLine="284"/>
      </w:pPr>
    </w:p>
    <w:p w:rsidR="004E422D" w:rsidRDefault="004E422D"/>
    <w:sectPr w:rsidR="004E422D" w:rsidSect="009A6F8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6DE"/>
    <w:multiLevelType w:val="hybridMultilevel"/>
    <w:tmpl w:val="6318EED4"/>
    <w:lvl w:ilvl="0" w:tplc="2F08AF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95"/>
    <w:rsid w:val="002915AB"/>
    <w:rsid w:val="002D30D3"/>
    <w:rsid w:val="003A5AD3"/>
    <w:rsid w:val="00461995"/>
    <w:rsid w:val="004E422D"/>
    <w:rsid w:val="006F744E"/>
    <w:rsid w:val="008164E8"/>
    <w:rsid w:val="00A230F1"/>
    <w:rsid w:val="00B427B8"/>
    <w:rsid w:val="00B5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2565"/>
  <w15:chartTrackingRefBased/>
  <w15:docId w15:val="{62550398-B8D4-41C1-89CB-38ADBA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64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nyc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Тереза Тітарева</dc:creator>
  <cp:keywords/>
  <dc:description/>
  <cp:lastModifiedBy>Тереза Тітарева</cp:lastModifiedBy>
  <cp:revision>6</cp:revision>
  <cp:lastPrinted>2022-09-27T10:15:00Z</cp:lastPrinted>
  <dcterms:created xsi:type="dcterms:W3CDTF">2022-02-15T09:21:00Z</dcterms:created>
  <dcterms:modified xsi:type="dcterms:W3CDTF">2022-09-27T10:43:00Z</dcterms:modified>
</cp:coreProperties>
</file>